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7E09FE">
        <w:rPr>
          <w:rFonts w:ascii="Times New Roman" w:eastAsia="Times New Roman" w:hAnsi="Times New Roman"/>
          <w:lang w:val="ru-RU" w:eastAsia="ru-RU"/>
        </w:rPr>
        <w:t>2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>нак</w:t>
      </w:r>
      <w:r w:rsidR="00A67557">
        <w:rPr>
          <w:rFonts w:ascii="Times New Roman" w:eastAsia="Times New Roman" w:hAnsi="Times New Roman"/>
          <w:lang w:eastAsia="ru-RU"/>
        </w:rPr>
        <w:t xml:space="preserve">азом </w:t>
      </w:r>
      <w:proofErr w:type="spellStart"/>
      <w:r w:rsidR="00A67557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A67557">
        <w:rPr>
          <w:rFonts w:ascii="Times New Roman" w:eastAsia="Times New Roman" w:hAnsi="Times New Roman"/>
          <w:lang w:eastAsia="ru-RU"/>
        </w:rPr>
        <w:t xml:space="preserve"> міського суду К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иївської області від </w:t>
      </w:r>
      <w:r w:rsidR="00BC5729">
        <w:rPr>
          <w:rFonts w:ascii="Times New Roman" w:eastAsia="Times New Roman" w:hAnsi="Times New Roman"/>
          <w:lang w:eastAsia="ru-RU"/>
        </w:rPr>
        <w:t>03.12</w:t>
      </w:r>
      <w:r w:rsidR="00C7178E">
        <w:rPr>
          <w:rFonts w:ascii="Times New Roman" w:eastAsia="Times New Roman" w:hAnsi="Times New Roman"/>
          <w:lang w:eastAsia="ru-RU"/>
        </w:rPr>
        <w:t>.</w:t>
      </w:r>
      <w:r w:rsidR="0021539D">
        <w:rPr>
          <w:rFonts w:ascii="Times New Roman" w:eastAsia="Times New Roman" w:hAnsi="Times New Roman"/>
          <w:lang w:eastAsia="ru-RU"/>
        </w:rPr>
        <w:t>2021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BC5729">
        <w:rPr>
          <w:rFonts w:ascii="Times New Roman" w:eastAsia="Times New Roman" w:hAnsi="Times New Roman"/>
          <w:lang w:eastAsia="ru-RU"/>
        </w:rPr>
        <w:t>225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секретаря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2D7FB0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судових засідань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1.Здійснює судові виклики та повідомлення в справах, які </w:t>
            </w:r>
            <w:r>
              <w:rPr>
                <w:rFonts w:ascii="Times New Roman" w:eastAsia="Times New Roman" w:hAnsi="Times New Roman"/>
                <w:lang w:eastAsia="ru-RU"/>
              </w:rPr>
              <w:t>знаходяться у провадженні судді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2. Перевіряє наявність та з’ясовує відсутність осіб, яких викликано до суду, і доповідає про це головуючому по справі.</w:t>
            </w:r>
          </w:p>
          <w:p w:rsidR="002D7FB0" w:rsidRPr="00A8707B" w:rsidRDefault="000F1933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3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>. Забезпечує фіксування судового засідання технічними засобами</w:t>
            </w:r>
            <w:r w:rsidR="002D7FB0">
              <w:rPr>
                <w:rFonts w:ascii="Times New Roman" w:eastAsia="Times New Roman" w:hAnsi="Times New Roman"/>
                <w:lang w:eastAsia="ru-RU"/>
              </w:rPr>
              <w:t>,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згідно з Інструкцією про порядок фіксування судового процесу технічними засобами.</w:t>
            </w:r>
          </w:p>
          <w:p w:rsidR="002D7FB0" w:rsidRPr="00A8707B" w:rsidRDefault="000F1933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>.Веде журнал судового засідання, протокол судового засідання.</w:t>
            </w:r>
          </w:p>
          <w:p w:rsidR="002D7FB0" w:rsidRPr="00A8707B" w:rsidRDefault="000F1933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5</w:t>
            </w:r>
            <w:proofErr w:type="spell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.</w:t>
            </w:r>
            <w:proofErr w:type="gram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Оформлю</w:t>
            </w:r>
            <w:proofErr w:type="gram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є</w:t>
            </w:r>
            <w:proofErr w:type="spell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матеріали судових справ</w:t>
            </w:r>
            <w:r w:rsidR="002D7FB0">
              <w:rPr>
                <w:rFonts w:ascii="Times New Roman" w:eastAsia="Times New Roman" w:hAnsi="Times New Roman"/>
                <w:lang w:eastAsia="ru-RU"/>
              </w:rPr>
              <w:t>,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відповідно до Інструкції з діловодства в місцевому загальному суді</w:t>
            </w:r>
            <w:r w:rsidR="002D7FB0" w:rsidRPr="00A8707B">
              <w:rPr>
                <w:rFonts w:ascii="Times New Roman" w:eastAsia="Times New Roman" w:hAnsi="Times New Roman"/>
                <w:color w:val="555577"/>
                <w:lang w:eastAsia="ru-RU"/>
              </w:rPr>
              <w:t>.</w:t>
            </w:r>
          </w:p>
          <w:p w:rsidR="00E865CB" w:rsidRPr="0054001F" w:rsidRDefault="000F1933" w:rsidP="002D7FB0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6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.Виготовляє копії судових </w:t>
            </w:r>
            <w:proofErr w:type="gram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ішень у справах, які знаходяться в провадженні судді.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54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осадовий оклад –</w:t>
            </w:r>
            <w:r w:rsidR="00BC5729">
              <w:rPr>
                <w:rFonts w:ascii="Times New Roman" w:eastAsia="Times New Roman" w:hAnsi="Times New Roman"/>
                <w:lang w:eastAsia="ru-RU"/>
              </w:rPr>
              <w:t>5010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54001F" w:rsidP="00873B52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Призначення безстрокове.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54001F">
            <w:pPr>
              <w:spacing w:after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21539D" w:rsidRPr="008D79B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в якому обов’язково зазначається така інформація: прізвище, ім’я, по батькові кандидата; </w:t>
            </w:r>
            <w:r w:rsidR="00A67557" w:rsidRPr="00A67557">
              <w:rPr>
                <w:rFonts w:ascii="Times New Roman" w:hAnsi="Times New Roman"/>
              </w:rPr>
              <w:t>реквізити документа, що посвідчує особу та підтверджує громадянство України;</w:t>
            </w:r>
            <w:r w:rsidR="00A67557">
              <w:rPr>
                <w:rFonts w:ascii="Times New Roman" w:hAnsi="Times New Roman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підтвердження наявності ві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дповідного ступеня вищої освіти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21539D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ласноручно);</w:t>
            </w:r>
          </w:p>
          <w:p w:rsidR="00A67557" w:rsidRPr="00A67557" w:rsidRDefault="00A67557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4)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</w:rPr>
              <w:t>копія</w:t>
            </w:r>
            <w:r w:rsidRPr="00A67557">
              <w:rPr>
                <w:rFonts w:ascii="Times New Roman" w:hAnsi="Times New Roman"/>
              </w:rPr>
              <w:t xml:space="preserve"> Державного сертифіката про рівень володіння державною мовою (витяг з реєстру Державних сертифікатів про рівень володіння державною мовою), що підтверджує рівень володіння державною мовою, визначений Національною комісією зі стандартів державної мов</w:t>
            </w:r>
            <w:r>
              <w:rPr>
                <w:rFonts w:ascii="Times New Roman" w:hAnsi="Times New Roman"/>
              </w:rPr>
              <w:t>и.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(характеристики, рекомендації, наукові публікації та інші).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у конкурсі. 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Особа з інвалідністю, яка бажає взяти участь у конкурсі та потребує у зв’язку з цим розумного пристосування, подає заяву за формою забезпечення в установленому порядку розумного пристосування.</w:t>
            </w:r>
          </w:p>
          <w:p w:rsidR="00E865CB" w:rsidRPr="00A8707B" w:rsidRDefault="0021539D" w:rsidP="00BC57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 xml:space="preserve">азану інформацію приймаємо до </w:t>
            </w:r>
            <w:r w:rsidR="00A43066">
              <w:rPr>
                <w:rFonts w:ascii="Times New Roman" w:hAnsi="Times New Roman"/>
                <w:b/>
              </w:rPr>
              <w:t>17</w:t>
            </w:r>
            <w:r w:rsidR="00206261">
              <w:rPr>
                <w:rFonts w:ascii="Times New Roman" w:hAnsi="Times New Roman"/>
                <w:b/>
              </w:rPr>
              <w:t>:3</w:t>
            </w:r>
            <w:r w:rsidR="00E74187">
              <w:rPr>
                <w:rFonts w:ascii="Times New Roman" w:hAnsi="Times New Roman"/>
                <w:b/>
              </w:rPr>
              <w:t>0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Pr="00A8707B">
              <w:rPr>
                <w:rFonts w:ascii="Times New Roman" w:hAnsi="Times New Roman"/>
                <w:b/>
              </w:rPr>
              <w:t xml:space="preserve">год. </w:t>
            </w:r>
            <w:r w:rsidR="00BC5729">
              <w:rPr>
                <w:rFonts w:ascii="Times New Roman" w:hAnsi="Times New Roman"/>
                <w:b/>
              </w:rPr>
              <w:t>14 грудня</w:t>
            </w:r>
            <w:r>
              <w:rPr>
                <w:rFonts w:ascii="Times New Roman" w:hAnsi="Times New Roman"/>
                <w:b/>
              </w:rPr>
              <w:t xml:space="preserve"> 2021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BC5729" w:rsidP="0054001F">
            <w:pPr>
              <w:spacing w:after="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16 грудня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="0021539D">
              <w:rPr>
                <w:rFonts w:ascii="Times New Roman" w:hAnsi="Times New Roman"/>
                <w:b/>
              </w:rPr>
              <w:t>2021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 w:rsidR="00A67557">
              <w:rPr>
                <w:rFonts w:ascii="Times New Roman" w:hAnsi="Times New Roman"/>
                <w:b/>
              </w:rPr>
              <w:t>10</w:t>
            </w:r>
            <w:r w:rsidR="00C7178E">
              <w:rPr>
                <w:rFonts w:ascii="Times New Roman" w:hAnsi="Times New Roman"/>
                <w:b/>
              </w:rPr>
              <w:t>:00</w:t>
            </w:r>
            <w:r w:rsidR="0021539D" w:rsidRPr="00A8707B">
              <w:rPr>
                <w:rFonts w:ascii="Times New Roman" w:hAnsi="Times New Roman"/>
                <w:b/>
              </w:rPr>
              <w:t xml:space="preserve">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>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7178E">
        <w:trPr>
          <w:trHeight w:val="1706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F4463C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Каспрова</w:t>
            </w:r>
            <w:proofErr w:type="spellEnd"/>
            <w:r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873B52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426D9B"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54001F">
            <w:pPr>
              <w:spacing w:after="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за спеціальністю «Правознавство» або «Правоохоронна діяльність»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873B52">
        <w:trPr>
          <w:trHeight w:val="501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-в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>міння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працювати з комп'ютером та програмами: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);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обов’язків; </w:t>
            </w:r>
          </w:p>
          <w:p w:rsidR="0021539D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сервіси </w:t>
            </w:r>
            <w:proofErr w:type="spellStart"/>
            <w:r w:rsidRPr="0084535F">
              <w:rPr>
                <w:rFonts w:ascii="Times New Roman" w:hAnsi="Times New Roman"/>
              </w:rPr>
              <w:t>інтернету</w:t>
            </w:r>
            <w:proofErr w:type="spellEnd"/>
            <w:r w:rsidRPr="0084535F">
              <w:rPr>
                <w:rFonts w:ascii="Times New Roman" w:hAnsi="Times New Roman"/>
              </w:rPr>
              <w:t xml:space="preserve"> для ефективного пошуку потрібної інформації;</w:t>
            </w:r>
          </w:p>
          <w:p w:rsidR="00E865CB" w:rsidRPr="00A8707B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перевіряти надійність джерел і достовірність даних та ін</w:t>
            </w:r>
            <w:r>
              <w:rPr>
                <w:rFonts w:ascii="Times New Roman" w:hAnsi="Times New Roman"/>
              </w:rPr>
              <w:t>формації у цифровому середовищі.</w:t>
            </w:r>
          </w:p>
        </w:tc>
      </w:tr>
      <w:tr w:rsidR="00E865CB" w:rsidRPr="007D191E" w:rsidTr="00873B52">
        <w:trPr>
          <w:trHeight w:val="1365"/>
          <w:jc w:val="center"/>
        </w:trPr>
        <w:tc>
          <w:tcPr>
            <w:tcW w:w="563" w:type="dxa"/>
          </w:tcPr>
          <w:p w:rsidR="00E865C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FA3147" w:rsidRPr="00873B52" w:rsidRDefault="00426D9B" w:rsidP="00873B52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  <w:r w:rsidR="0021539D">
              <w:rPr>
                <w:rFonts w:ascii="Times New Roman" w:hAnsi="Times New Roman"/>
              </w:rPr>
              <w:t>, пунктуальність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54001F">
      <w:pPr>
        <w:spacing w:after="0"/>
        <w:rPr>
          <w:rFonts w:ascii="Times New Roman" w:hAnsi="Times New Roman"/>
          <w:sz w:val="26"/>
          <w:szCs w:val="26"/>
        </w:rPr>
      </w:pPr>
    </w:p>
    <w:sectPr w:rsidR="0018296F" w:rsidRPr="007D191E" w:rsidSect="00856124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1141F"/>
    <w:rsid w:val="00033BBB"/>
    <w:rsid w:val="000C4B9B"/>
    <w:rsid w:val="000C53CA"/>
    <w:rsid w:val="000F1933"/>
    <w:rsid w:val="001800AB"/>
    <w:rsid w:val="00181088"/>
    <w:rsid w:val="0018296F"/>
    <w:rsid w:val="001B1BB6"/>
    <w:rsid w:val="00206261"/>
    <w:rsid w:val="0021539D"/>
    <w:rsid w:val="00217CD6"/>
    <w:rsid w:val="00220B00"/>
    <w:rsid w:val="00254E56"/>
    <w:rsid w:val="0029144B"/>
    <w:rsid w:val="002D0A6F"/>
    <w:rsid w:val="002D553F"/>
    <w:rsid w:val="002D7FB0"/>
    <w:rsid w:val="002E27F3"/>
    <w:rsid w:val="00304380"/>
    <w:rsid w:val="00426D9B"/>
    <w:rsid w:val="00436ADF"/>
    <w:rsid w:val="00533571"/>
    <w:rsid w:val="00533A98"/>
    <w:rsid w:val="0054001F"/>
    <w:rsid w:val="005737A4"/>
    <w:rsid w:val="006513BA"/>
    <w:rsid w:val="006640BB"/>
    <w:rsid w:val="006755F8"/>
    <w:rsid w:val="006976C9"/>
    <w:rsid w:val="0070089E"/>
    <w:rsid w:val="00712E3C"/>
    <w:rsid w:val="00776C54"/>
    <w:rsid w:val="007D191E"/>
    <w:rsid w:val="007E09FE"/>
    <w:rsid w:val="00856124"/>
    <w:rsid w:val="00873B52"/>
    <w:rsid w:val="008A6926"/>
    <w:rsid w:val="008B1F76"/>
    <w:rsid w:val="00912A38"/>
    <w:rsid w:val="00923A67"/>
    <w:rsid w:val="00933B8B"/>
    <w:rsid w:val="009568E8"/>
    <w:rsid w:val="00957BAC"/>
    <w:rsid w:val="009710DA"/>
    <w:rsid w:val="009A3FDC"/>
    <w:rsid w:val="009C4FB3"/>
    <w:rsid w:val="009E029C"/>
    <w:rsid w:val="00A43066"/>
    <w:rsid w:val="00A67557"/>
    <w:rsid w:val="00A8707B"/>
    <w:rsid w:val="00AB381D"/>
    <w:rsid w:val="00BA634F"/>
    <w:rsid w:val="00BC5729"/>
    <w:rsid w:val="00C37A4D"/>
    <w:rsid w:val="00C7178E"/>
    <w:rsid w:val="00C95992"/>
    <w:rsid w:val="00CF0BED"/>
    <w:rsid w:val="00D45460"/>
    <w:rsid w:val="00D61B5A"/>
    <w:rsid w:val="00DB004A"/>
    <w:rsid w:val="00DC0124"/>
    <w:rsid w:val="00E13FC1"/>
    <w:rsid w:val="00E64FD6"/>
    <w:rsid w:val="00E74187"/>
    <w:rsid w:val="00E865CB"/>
    <w:rsid w:val="00E9067E"/>
    <w:rsid w:val="00F0025E"/>
    <w:rsid w:val="00F36761"/>
    <w:rsid w:val="00F4463C"/>
    <w:rsid w:val="00F93CA2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  <w:style w:type="character" w:customStyle="1" w:styleId="rvts37">
    <w:name w:val="rvts37"/>
    <w:basedOn w:val="a0"/>
    <w:rsid w:val="00A675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894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2</cp:revision>
  <cp:lastPrinted>2021-12-03T09:17:00Z</cp:lastPrinted>
  <dcterms:created xsi:type="dcterms:W3CDTF">2021-12-03T09:18:00Z</dcterms:created>
  <dcterms:modified xsi:type="dcterms:W3CDTF">2021-12-03T09:18:00Z</dcterms:modified>
</cp:coreProperties>
</file>