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071045">
        <w:rPr>
          <w:rFonts w:ascii="Times New Roman" w:eastAsia="Times New Roman" w:hAnsi="Times New Roman"/>
          <w:lang w:val="ru-RU" w:eastAsia="ru-RU"/>
        </w:rPr>
        <w:t>4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071045">
        <w:rPr>
          <w:rFonts w:ascii="Times New Roman" w:eastAsia="Times New Roman" w:hAnsi="Times New Roman"/>
          <w:lang w:eastAsia="ru-RU"/>
        </w:rPr>
        <w:t>11.01.2021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071045">
        <w:rPr>
          <w:rFonts w:ascii="Times New Roman" w:eastAsia="Times New Roman" w:hAnsi="Times New Roman"/>
          <w:lang w:eastAsia="ru-RU"/>
        </w:rPr>
        <w:t>2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FF23B4" w:rsidRPr="00C37A4D" w:rsidRDefault="0029144B" w:rsidP="00FF23B4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FF23B4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FF23B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ОГОЛОШЕННЯ</w:t>
      </w:r>
      <w:r w:rsidR="00FF23B4" w:rsidRPr="00C37A4D">
        <w:rPr>
          <w:rFonts w:ascii="Times New Roman" w:eastAsia="Times New Roman" w:hAnsi="Times New Roman"/>
          <w:b/>
          <w:lang w:eastAsia="ru-RU"/>
        </w:rPr>
        <w:br/>
      </w:r>
      <w:r w:rsidR="00FF23B4" w:rsidRPr="00FF23B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 добір з призначення на вакантну посаду державної служби категорії «В» - </w:t>
      </w:r>
      <w:r w:rsidR="00FF23B4" w:rsidRPr="00FF23B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судового розпорядника</w:t>
      </w:r>
      <w:r w:rsidR="00FF23B4" w:rsidRPr="00FF23B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F23B4" w:rsidRPr="00FF23B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Ірпінського</w:t>
      </w:r>
      <w:proofErr w:type="spellEnd"/>
      <w:r w:rsidR="00FF23B4" w:rsidRPr="00FF23B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міського суду Київської області</w:t>
      </w:r>
      <w:r w:rsidR="00FF23B4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20" w:after="12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8" w:type="dxa"/>
          </w:tcPr>
          <w:p w:rsidR="00C34B1D" w:rsidRPr="00C34B1D" w:rsidRDefault="007D191E" w:rsidP="00C34B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1.</w:t>
            </w:r>
            <w:r w:rsidR="00C34B1D" w:rsidRPr="00C34B1D">
              <w:rPr>
                <w:rFonts w:ascii="Times New Roman" w:eastAsia="Times New Roman" w:hAnsi="Times New Roman"/>
                <w:lang w:eastAsia="ru-RU"/>
              </w:rPr>
              <w:t xml:space="preserve"> Забезпечення готовності залів судових засідань до слухання справ. </w:t>
            </w:r>
          </w:p>
          <w:p w:rsidR="00C34B1D" w:rsidRPr="00C34B1D" w:rsidRDefault="00C34B1D" w:rsidP="00C34B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C34B1D">
              <w:rPr>
                <w:rFonts w:ascii="Times New Roman" w:eastAsia="Times New Roman" w:hAnsi="Times New Roman"/>
                <w:lang w:eastAsia="ru-RU"/>
              </w:rPr>
              <w:t>Забезпечення виконання учасниками судових процесів, які є в залі судових засідань, розпоряджень головуючого, підтримання порядку під час судового розгляду.</w:t>
            </w:r>
          </w:p>
          <w:p w:rsidR="00C34B1D" w:rsidRPr="00C34B1D" w:rsidRDefault="00C34B1D" w:rsidP="00C34B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4B1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Pr="00C34B1D">
              <w:rPr>
                <w:rFonts w:ascii="Times New Roman" w:eastAsia="Times New Roman" w:hAnsi="Times New Roman"/>
                <w:lang w:eastAsia="ru-RU"/>
              </w:rPr>
              <w:t>Забезпечення безпечних умов роботи для суддів та працівників апарату суду в залі судового засідання, іншому приміщені в разі проведення судом виїзного судового засідання.</w:t>
            </w:r>
          </w:p>
          <w:p w:rsidR="00C34B1D" w:rsidRPr="00C34B1D" w:rsidRDefault="00C34B1D" w:rsidP="00C34B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 w:rsidRPr="00C34B1D">
              <w:rPr>
                <w:rFonts w:ascii="Times New Roman" w:eastAsia="Times New Roman" w:hAnsi="Times New Roman"/>
                <w:lang w:eastAsia="ru-RU"/>
              </w:rPr>
              <w:t>Забезпечення здійснення доставки поштової кореспонденції до органів державної влади, юридичним особам та іншим організаціям.</w:t>
            </w:r>
          </w:p>
          <w:p w:rsidR="00C34B1D" w:rsidRPr="00C34B1D" w:rsidRDefault="00C34B1D" w:rsidP="00C34B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4B1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5.</w:t>
            </w:r>
            <w:r w:rsidRPr="00C34B1D">
              <w:rPr>
                <w:rFonts w:ascii="Times New Roman" w:eastAsia="Times New Roman" w:hAnsi="Times New Roman"/>
                <w:lang w:eastAsia="ru-RU"/>
              </w:rPr>
              <w:t>Забезпечення контролю за протипожежною  безпекою в приміщенні суду.</w:t>
            </w:r>
          </w:p>
          <w:p w:rsidR="00C34B1D" w:rsidRPr="00C34B1D" w:rsidRDefault="00C34B1D" w:rsidP="00C34B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  <w:r w:rsidRPr="00C34B1D">
              <w:rPr>
                <w:rFonts w:ascii="Times New Roman" w:eastAsia="Times New Roman" w:hAnsi="Times New Roman"/>
                <w:lang w:eastAsia="ru-RU"/>
              </w:rPr>
              <w:t>Забезпечення контролю щодо здійснення протитуберкульозних заходів в приміщенні суду.</w:t>
            </w:r>
          </w:p>
          <w:p w:rsidR="00C34B1D" w:rsidRPr="00C34B1D" w:rsidRDefault="00C34B1D" w:rsidP="00C34B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4B1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7.</w:t>
            </w:r>
            <w:r w:rsidRPr="00C34B1D">
              <w:rPr>
                <w:rFonts w:ascii="Times New Roman" w:eastAsia="Times New Roman" w:hAnsi="Times New Roman"/>
                <w:lang w:eastAsia="ru-RU"/>
              </w:rPr>
              <w:t>Забезпечення координації дій з підрозділами конвойної служби та органів внутрішніх справ щодо доставки в суд підсудних та затриманих осіб.</w:t>
            </w:r>
          </w:p>
          <w:p w:rsidR="00C34B1D" w:rsidRPr="00C34B1D" w:rsidRDefault="00C34B1D" w:rsidP="00C34B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4B1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8.</w:t>
            </w:r>
            <w:r w:rsidRPr="00C34B1D">
              <w:rPr>
                <w:rFonts w:ascii="Times New Roman" w:eastAsia="Times New Roman" w:hAnsi="Times New Roman"/>
                <w:lang w:eastAsia="ru-RU"/>
              </w:rPr>
              <w:t xml:space="preserve">При виявленні вибухонебезпечних речовин, інших небезпечних предметів, забезпечення повідомлення відповідних інстанцій. </w:t>
            </w:r>
          </w:p>
          <w:p w:rsidR="00E865CB" w:rsidRPr="00A8707B" w:rsidRDefault="00C34B1D" w:rsidP="00C34B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34B1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9.Забезпечення</w:t>
            </w:r>
            <w:r w:rsidRPr="00C34B1D">
              <w:rPr>
                <w:rFonts w:ascii="Times New Roman" w:eastAsia="Times New Roman" w:hAnsi="Times New Roman"/>
                <w:lang w:eastAsia="ru-RU"/>
              </w:rPr>
              <w:t xml:space="preserve"> доступ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C34B1D">
              <w:rPr>
                <w:rFonts w:ascii="Times New Roman" w:eastAsia="Times New Roman" w:hAnsi="Times New Roman"/>
                <w:lang w:eastAsia="ru-RU"/>
              </w:rPr>
              <w:t xml:space="preserve"> до приміщення суду </w:t>
            </w:r>
            <w:proofErr w:type="spellStart"/>
            <w:r w:rsidRPr="00C34B1D">
              <w:rPr>
                <w:rFonts w:ascii="Times New Roman" w:eastAsia="Times New Roman" w:hAnsi="Times New Roman"/>
                <w:lang w:eastAsia="ru-RU"/>
              </w:rPr>
              <w:t>мал</w:t>
            </w:r>
            <w:r>
              <w:rPr>
                <w:rFonts w:ascii="Times New Roman" w:eastAsia="Times New Roman" w:hAnsi="Times New Roman"/>
                <w:lang w:eastAsia="ru-RU"/>
              </w:rPr>
              <w:t>омобільних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груп населення, надання допомоги, виконання інших доручень</w:t>
            </w:r>
            <w:r w:rsidRPr="00C34B1D">
              <w:rPr>
                <w:rFonts w:ascii="Times New Roman" w:eastAsia="Times New Roman" w:hAnsi="Times New Roman"/>
                <w:lang w:eastAsia="ru-RU"/>
              </w:rPr>
              <w:t xml:space="preserve"> керівника апарату суду.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8" w:type="dxa"/>
          </w:tcPr>
          <w:p w:rsidR="00CF0BED" w:rsidRPr="00A8707B" w:rsidRDefault="00A8707B" w:rsidP="00A8707B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071045">
              <w:rPr>
                <w:rFonts w:ascii="Times New Roman" w:eastAsia="Times New Roman" w:hAnsi="Times New Roman"/>
                <w:lang w:eastAsia="ru-RU"/>
              </w:rPr>
              <w:t>осадовий оклад – 4394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A8707B">
            <w:pPr>
              <w:spacing w:after="0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A8707B" w:rsidRDefault="00426D9B" w:rsidP="00A8707B">
            <w:pPr>
              <w:spacing w:after="0" w:line="24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 від 10.12.2015 №889-</w:t>
            </w:r>
            <w:r w:rsidRPr="00A8707B">
              <w:rPr>
                <w:rFonts w:ascii="Times New Roman" w:hAnsi="Times New Roman"/>
                <w:lang w:val="en-US"/>
              </w:rPr>
              <w:t>VIII</w:t>
            </w:r>
            <w:r w:rsidRPr="00A8707B">
              <w:rPr>
                <w:rFonts w:ascii="Times New Roman" w:hAnsi="Times New Roman"/>
              </w:rPr>
              <w:t xml:space="preserve">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8" w:type="dxa"/>
          </w:tcPr>
          <w:p w:rsidR="00E865CB" w:rsidRPr="00A8707B" w:rsidRDefault="001800AB" w:rsidP="00FF23B4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С</w:t>
            </w:r>
            <w:r w:rsidR="00F36761" w:rsidRPr="00A8707B">
              <w:rPr>
                <w:rFonts w:ascii="Times New Roman" w:eastAsia="Times New Roman" w:hAnsi="Times New Roman"/>
                <w:lang w:eastAsia="ru-RU"/>
              </w:rPr>
              <w:t>троков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шляхом укладання контракту.</w:t>
            </w:r>
          </w:p>
        </w:tc>
      </w:tr>
      <w:tr w:rsidR="00E865CB" w:rsidRPr="007D191E" w:rsidTr="009407EA">
        <w:trPr>
          <w:trHeight w:val="5131"/>
          <w:jc w:val="center"/>
        </w:trPr>
        <w:tc>
          <w:tcPr>
            <w:tcW w:w="2697" w:type="dxa"/>
            <w:gridSpan w:val="2"/>
          </w:tcPr>
          <w:p w:rsidR="001800AB" w:rsidRPr="002E27F3" w:rsidRDefault="001800AB" w:rsidP="001800AB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 xml:space="preserve">Перелік інформації, необхідної для участі в </w:t>
            </w:r>
            <w:r w:rsidR="00676B0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доборі,</w:t>
            </w: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та строк її подання</w:t>
            </w:r>
          </w:p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8" w:type="dxa"/>
          </w:tcPr>
          <w:p w:rsidR="007860A4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</w:t>
            </w:r>
            <w:r w:rsidR="007860A4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1800AB" w:rsidRPr="00A8707B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860A4">
              <w:rPr>
                <w:rFonts w:ascii="Times New Roman" w:hAnsi="Times New Roman"/>
                <w:color w:val="000000"/>
                <w:lang w:eastAsia="uk-UA"/>
              </w:rPr>
              <w:t>1) заяву із зазначенням основних мотивів щодо зайняття посади;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bookmarkStart w:id="3" w:name="n353"/>
            <w:bookmarkEnd w:id="3"/>
          </w:p>
          <w:p w:rsidR="001800AB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2) резюме за 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встановленою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;</w:t>
            </w:r>
          </w:p>
          <w:p w:rsidR="001800A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>
              <w:rPr>
                <w:rFonts w:ascii="Times New Roman" w:hAnsi="Times New Roman"/>
                <w:color w:val="000000"/>
                <w:lang w:eastAsia="uk-UA"/>
              </w:rPr>
              <w:t xml:space="preserve"> 3) заяву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</w:t>
            </w:r>
            <w:r>
              <w:rPr>
                <w:rFonts w:ascii="Times New Roman" w:hAnsi="Times New Roman"/>
                <w:color w:val="000000"/>
                <w:lang w:eastAsia="uk-UA"/>
              </w:rPr>
              <w:t>дповідно до зазначеного Закону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.</w:t>
            </w:r>
          </w:p>
          <w:p w:rsidR="007860A4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Додатки до заяви не є обов’язковими для подання.</w:t>
            </w:r>
          </w:p>
          <w:p w:rsidR="001800AB" w:rsidRPr="00A8707B" w:rsidRDefault="007860A4" w:rsidP="00A87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>
              <w:rPr>
                <w:rFonts w:ascii="Times New Roman" w:hAnsi="Times New Roman"/>
                <w:color w:val="000000"/>
                <w:lang w:eastAsia="uk-UA"/>
              </w:rPr>
              <w:t xml:space="preserve">  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Особа, яка виявила бажання взяти участь у </w:t>
            </w:r>
            <w:r>
              <w:rPr>
                <w:rFonts w:ascii="Times New Roman" w:hAnsi="Times New Roman"/>
                <w:color w:val="000000"/>
                <w:lang w:eastAsia="uk-UA"/>
              </w:rPr>
              <w:t>доборі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, може подавати додаткову інформацію</w:t>
            </w:r>
            <w:r>
              <w:rPr>
                <w:rFonts w:ascii="Times New Roman" w:hAnsi="Times New Roman"/>
                <w:color w:val="000000"/>
                <w:lang w:eastAsia="uk-UA"/>
              </w:rPr>
              <w:t>, яка підтверджує відповідність встановленим в оголошенні вимогам, зокрема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стосовно досвіду роботи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, професійних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репутації (характеристики, рекоменд</w:t>
            </w:r>
            <w:r>
              <w:rPr>
                <w:rFonts w:ascii="Times New Roman" w:hAnsi="Times New Roman"/>
                <w:color w:val="000000"/>
                <w:lang w:eastAsia="uk-UA"/>
              </w:rPr>
              <w:t>ації, наукові публікації тощо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).</w:t>
            </w:r>
          </w:p>
          <w:p w:rsidR="007860A4" w:rsidRPr="007860A4" w:rsidRDefault="007860A4" w:rsidP="007860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707B" w:rsidRPr="00A870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Інформація для участі в доборі приймається в електронному вигляді з накладанням кваліфікованого електронного</w:t>
            </w:r>
            <w:r w:rsidR="00426D9B" w:rsidRPr="00A8707B">
              <w:rPr>
                <w:rFonts w:ascii="Times New Roman" w:hAnsi="Times New Roman"/>
              </w:rPr>
              <w:t xml:space="preserve"> підпис</w:t>
            </w:r>
            <w:r>
              <w:rPr>
                <w:rFonts w:ascii="Times New Roman" w:hAnsi="Times New Roman"/>
              </w:rPr>
              <w:t>у</w:t>
            </w:r>
            <w:r w:rsidR="00426D9B" w:rsidRPr="00A8707B">
              <w:rPr>
                <w:rFonts w:ascii="Times New Roman" w:hAnsi="Times New Roman"/>
              </w:rPr>
              <w:t xml:space="preserve"> кандидата</w:t>
            </w:r>
            <w:r>
              <w:rPr>
                <w:rFonts w:ascii="Times New Roman" w:hAnsi="Times New Roman"/>
              </w:rPr>
              <w:t xml:space="preserve"> через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Єдиний портал вакансій державної служби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860A4">
              <w:rPr>
                <w:rFonts w:ascii="Times New Roman" w:hAnsi="Times New Roman"/>
                <w:lang w:val="ru-RU"/>
              </w:rPr>
              <w:t>(</w:t>
            </w:r>
            <w:hyperlink r:id="rId7" w:history="1">
              <w:r w:rsidRPr="007860A4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Pr="007860A4">
                <w:rPr>
                  <w:rStyle w:val="a6"/>
                  <w:rFonts w:ascii="Times New Roman" w:hAnsi="Times New Roman"/>
                </w:rPr>
                <w:t>://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career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  <w:r w:rsidRPr="007860A4">
              <w:rPr>
                <w:rFonts w:ascii="Times New Roman" w:hAnsi="Times New Roman"/>
              </w:rPr>
              <w:t xml:space="preserve">) у </w:t>
            </w:r>
            <w:r w:rsidR="00071045">
              <w:rPr>
                <w:rFonts w:ascii="Times New Roman" w:hAnsi="Times New Roman"/>
              </w:rPr>
              <w:t>чотириденний</w:t>
            </w:r>
            <w:r w:rsidRPr="007860A4">
              <w:rPr>
                <w:rFonts w:ascii="Times New Roman" w:hAnsi="Times New Roman"/>
              </w:rPr>
              <w:t xml:space="preserve"> строк з дня його оголошення. </w:t>
            </w:r>
          </w:p>
          <w:p w:rsidR="00E865CB" w:rsidRPr="00A8707B" w:rsidRDefault="00A8707B" w:rsidP="00940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="002E27F3">
              <w:rPr>
                <w:rFonts w:ascii="Times New Roman" w:hAnsi="Times New Roman"/>
                <w:b/>
                <w:lang w:val="ru-RU"/>
              </w:rPr>
              <w:t xml:space="preserve">     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Місце, час та дата початку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співбесіди з кандидатами.</w:t>
            </w:r>
          </w:p>
        </w:tc>
        <w:tc>
          <w:tcPr>
            <w:tcW w:w="6668" w:type="dxa"/>
          </w:tcPr>
          <w:p w:rsidR="00E865CB" w:rsidRPr="00A8707B" w:rsidRDefault="009407EA" w:rsidP="009407EA">
            <w:pPr>
              <w:spacing w:before="150" w:after="150" w:line="228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   Уповноважена особа під час опрацювання інформації, отриманої від кандидатів, розглядає її з урахуванням професійних якостей та досягнень кандидатів і визначає осіб для проведення співбесіди, які інформуються про час та місце проведення такої співбесіди не пізніше, ніж за один робочий день до початку її проведення.</w:t>
            </w:r>
          </w:p>
        </w:tc>
      </w:tr>
      <w:tr w:rsidR="00E865CB" w:rsidRPr="007D191E" w:rsidTr="007860A4">
        <w:trPr>
          <w:trHeight w:val="1855"/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добору</w:t>
            </w:r>
          </w:p>
        </w:tc>
        <w:tc>
          <w:tcPr>
            <w:tcW w:w="6668" w:type="dxa"/>
          </w:tcPr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426D9B" w:rsidRPr="00A8707B">
              <w:rPr>
                <w:rFonts w:ascii="Times New Roman" w:hAnsi="Times New Roman"/>
              </w:rPr>
              <w:t>Каспрова</w:t>
            </w:r>
            <w:proofErr w:type="spellEnd"/>
            <w:r w:rsidR="00426D9B" w:rsidRPr="00A8707B"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 </w:t>
            </w:r>
            <w:r w:rsidR="009407EA">
              <w:rPr>
                <w:rFonts w:ascii="Times New Roman" w:hAnsi="Times New Roman"/>
              </w:rPr>
              <w:t xml:space="preserve"> т</w:t>
            </w:r>
            <w:r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26D9B"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F36761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8" w:type="dxa"/>
          </w:tcPr>
          <w:p w:rsidR="00E865CB" w:rsidRPr="00A8707B" w:rsidRDefault="002D553F" w:rsidP="006976C9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бажано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7860A4">
        <w:trPr>
          <w:trHeight w:val="690"/>
          <w:jc w:val="center"/>
        </w:trPr>
        <w:tc>
          <w:tcPr>
            <w:tcW w:w="564" w:type="dxa"/>
            <w:vMerge w:val="restart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7860A4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65154A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1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FA3147" w:rsidP="00676B05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8" w:type="dxa"/>
          </w:tcPr>
          <w:p w:rsidR="00E865CB" w:rsidRPr="00A8707B" w:rsidRDefault="006976C9" w:rsidP="00712E3C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</w:t>
            </w:r>
            <w:r w:rsidR="00712E3C" w:rsidRPr="00A8707B">
              <w:rPr>
                <w:rFonts w:ascii="Times New Roman" w:eastAsia="Times New Roman" w:hAnsi="Times New Roman"/>
                <w:lang w:eastAsia="ru-RU"/>
              </w:rPr>
              <w:t>міння працювати з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комп'ю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тером та програмами: </w:t>
            </w:r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), перевагою будуть </w:t>
            </w:r>
            <w:r w:rsidR="00426D9B" w:rsidRPr="00A8707B">
              <w:rPr>
                <w:rFonts w:ascii="Times New Roman" w:eastAsia="Times New Roman" w:hAnsi="Times New Roman"/>
                <w:lang w:eastAsia="ru-RU"/>
              </w:rPr>
              <w:t xml:space="preserve">вміння роботи в автоматизованій 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>системі документообігу суду 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                                   </w:t>
            </w:r>
          </w:p>
        </w:tc>
      </w:tr>
      <w:tr w:rsidR="00E865CB" w:rsidRPr="007D191E" w:rsidTr="007860A4">
        <w:trPr>
          <w:trHeight w:val="1408"/>
          <w:jc w:val="center"/>
        </w:trPr>
        <w:tc>
          <w:tcPr>
            <w:tcW w:w="564" w:type="dxa"/>
          </w:tcPr>
          <w:p w:rsidR="00E865C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2133" w:type="dxa"/>
          </w:tcPr>
          <w:p w:rsidR="00E865CB" w:rsidRPr="00A8707B" w:rsidRDefault="00BA634F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8" w:type="dxa"/>
          </w:tcPr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426D9B" w:rsidRPr="00A8707B" w:rsidRDefault="00426D9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3147" w:rsidRPr="00A8707B" w:rsidRDefault="00FA3147" w:rsidP="00A8707B">
            <w:pPr>
              <w:pStyle w:val="a5"/>
              <w:spacing w:after="0" w:line="223" w:lineRule="auto"/>
              <w:ind w:left="41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4B9B" w:rsidRPr="007D191E" w:rsidTr="007860A4">
        <w:trPr>
          <w:jc w:val="center"/>
        </w:trPr>
        <w:tc>
          <w:tcPr>
            <w:tcW w:w="564" w:type="dxa"/>
          </w:tcPr>
          <w:p w:rsidR="000C4B9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0C4B9B" w:rsidRPr="00A8707B" w:rsidRDefault="001800A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</w:t>
            </w:r>
            <w:r w:rsidR="00676B05">
              <w:rPr>
                <w:rFonts w:ascii="Times New Roman" w:eastAsia="Times New Roman" w:hAnsi="Times New Roman"/>
                <w:b/>
                <w:bCs/>
                <w:lang w:eastAsia="ru-RU"/>
              </w:rPr>
              <w:t>сні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якості</w:t>
            </w:r>
          </w:p>
        </w:tc>
        <w:tc>
          <w:tcPr>
            <w:tcW w:w="6668" w:type="dxa"/>
          </w:tcPr>
          <w:p w:rsidR="000C4B9B" w:rsidRPr="00A8707B" w:rsidRDefault="00426D9B" w:rsidP="00A870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8" w:type="dxa"/>
          </w:tcPr>
          <w:p w:rsidR="00E865CB" w:rsidRPr="00A8707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запобігання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корупції”</w:t>
            </w:r>
            <w:proofErr w:type="spellEnd"/>
            <w:r w:rsidR="007A41A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D5D89" w:rsidRPr="00A8707B" w:rsidRDefault="008D5D89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8" w:type="dxa"/>
          </w:tcPr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7A41AF" w:rsidRDefault="007A41AF" w:rsidP="007A41AF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Цивільно-процесуальний кодекс України;</w:t>
            </w:r>
          </w:p>
          <w:p w:rsidR="007A41AF" w:rsidRDefault="007A41AF" w:rsidP="007A41AF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Кримінально-процесуальний кодекс України;</w:t>
            </w:r>
          </w:p>
          <w:p w:rsidR="007A41AF" w:rsidRDefault="000F3475" w:rsidP="007A4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Кодекс адміністративного судочинства України</w:t>
            </w:r>
            <w:r w:rsidR="007A41A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8707B" w:rsidRPr="00A8707B" w:rsidRDefault="00A8707B" w:rsidP="007A41A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>
      <w:pPr>
        <w:rPr>
          <w:rFonts w:ascii="Times New Roman" w:hAnsi="Times New Roman"/>
          <w:sz w:val="26"/>
          <w:szCs w:val="26"/>
        </w:rPr>
      </w:pPr>
    </w:p>
    <w:sectPr w:rsidR="0018296F" w:rsidRPr="007D191E" w:rsidSect="00C37A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71045"/>
    <w:rsid w:val="000844DD"/>
    <w:rsid w:val="000C4B9B"/>
    <w:rsid w:val="000C53CA"/>
    <w:rsid w:val="000F3475"/>
    <w:rsid w:val="001800AB"/>
    <w:rsid w:val="0018296F"/>
    <w:rsid w:val="0018536A"/>
    <w:rsid w:val="001B1BB6"/>
    <w:rsid w:val="001D7B5B"/>
    <w:rsid w:val="00217CD6"/>
    <w:rsid w:val="00220B00"/>
    <w:rsid w:val="00223292"/>
    <w:rsid w:val="0029144B"/>
    <w:rsid w:val="002D0A6F"/>
    <w:rsid w:val="002D553F"/>
    <w:rsid w:val="002E27F3"/>
    <w:rsid w:val="00426D9B"/>
    <w:rsid w:val="00436ADF"/>
    <w:rsid w:val="00676B05"/>
    <w:rsid w:val="006976C9"/>
    <w:rsid w:val="0070089E"/>
    <w:rsid w:val="00712E3C"/>
    <w:rsid w:val="00741970"/>
    <w:rsid w:val="007860A4"/>
    <w:rsid w:val="007A41AF"/>
    <w:rsid w:val="007D191E"/>
    <w:rsid w:val="0088326D"/>
    <w:rsid w:val="008D5D89"/>
    <w:rsid w:val="00923A67"/>
    <w:rsid w:val="009312C4"/>
    <w:rsid w:val="009407EA"/>
    <w:rsid w:val="009710DA"/>
    <w:rsid w:val="009E029C"/>
    <w:rsid w:val="00A8707B"/>
    <w:rsid w:val="00AB381D"/>
    <w:rsid w:val="00B31553"/>
    <w:rsid w:val="00BA634F"/>
    <w:rsid w:val="00BF3FAC"/>
    <w:rsid w:val="00C34B1D"/>
    <w:rsid w:val="00C37242"/>
    <w:rsid w:val="00C37A4D"/>
    <w:rsid w:val="00C95992"/>
    <w:rsid w:val="00CE50E5"/>
    <w:rsid w:val="00CF0BED"/>
    <w:rsid w:val="00D83CF4"/>
    <w:rsid w:val="00DB004A"/>
    <w:rsid w:val="00E13FC1"/>
    <w:rsid w:val="00E64FD6"/>
    <w:rsid w:val="00E865CB"/>
    <w:rsid w:val="00F36761"/>
    <w:rsid w:val="00FA3147"/>
    <w:rsid w:val="00FB1A94"/>
    <w:rsid w:val="00FB2F28"/>
    <w:rsid w:val="00FF23B4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styleId="a6">
    <w:name w:val="Hyperlink"/>
    <w:basedOn w:val="a0"/>
    <w:uiPriority w:val="99"/>
    <w:unhideWhenUsed/>
    <w:rsid w:val="007860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4</cp:revision>
  <cp:lastPrinted>2021-01-11T12:43:00Z</cp:lastPrinted>
  <dcterms:created xsi:type="dcterms:W3CDTF">2021-01-11T11:03:00Z</dcterms:created>
  <dcterms:modified xsi:type="dcterms:W3CDTF">2021-01-11T12:43:00Z</dcterms:modified>
</cp:coreProperties>
</file>