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8A32A5">
        <w:rPr>
          <w:rFonts w:ascii="Times New Roman" w:eastAsia="Times New Roman" w:hAnsi="Times New Roman"/>
          <w:lang w:val="ru-RU" w:eastAsia="ru-RU"/>
        </w:rPr>
        <w:t>5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207819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207819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207819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207819">
        <w:rPr>
          <w:rFonts w:ascii="Times New Roman" w:eastAsia="Times New Roman" w:hAnsi="Times New Roman"/>
          <w:lang w:eastAsia="ru-RU"/>
        </w:rPr>
        <w:t>11.01.2021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7819">
        <w:rPr>
          <w:rFonts w:ascii="Times New Roman" w:eastAsia="Times New Roman" w:hAnsi="Times New Roman"/>
          <w:lang w:eastAsia="ru-RU"/>
        </w:rPr>
        <w:t>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8A32A5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консультанта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8A32A5">
        <w:trPr>
          <w:trHeight w:val="7222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Забезпечення проведення аналітичної та статистичної роботи суду щодо розгляду судом справ усіх категорій, подання звітності до компетентних органів.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Здійснення систематизації законодавства та судової практики, інформування суддів, працівників суду щодо змін в законодавстві та судовій практиці.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  <w:color w:val="000000"/>
                <w:spacing w:val="2"/>
              </w:rPr>
              <w:t>За дорученням голови суду чи керівника апарату суду розгляд</w:t>
            </w:r>
            <w:r w:rsidRPr="008A32A5">
              <w:rPr>
                <w:rFonts w:ascii="Times New Roman" w:hAnsi="Times New Roman"/>
                <w:color w:val="000000"/>
                <w:spacing w:val="2"/>
              </w:rPr>
              <w:br/>
            </w:r>
            <w:r w:rsidRPr="008A32A5">
              <w:rPr>
                <w:rFonts w:ascii="Times New Roman" w:hAnsi="Times New Roman"/>
                <w:color w:val="000000"/>
              </w:rPr>
              <w:t>звернень та підготовка проектів відповідей на них,</w:t>
            </w:r>
            <w:r w:rsidRPr="008A32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A5">
              <w:rPr>
                <w:rFonts w:ascii="Times New Roman" w:hAnsi="Times New Roman"/>
              </w:rPr>
              <w:t>забезпечення проведення узагальнення роботи суду щодо звернень громадян; оформлює судові доручення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Координація роботи архіву суду, надання методичної допомоги канцеляріям та архіву суду.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Контроль за належним обліком та зберіганням речових доказів.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Проведення аналізу стану діловодства та судової статистики в суді за підсумками звітного року, надання пропозицій щодо покращення роботи в даному напрямку.</w:t>
            </w:r>
          </w:p>
          <w:p w:rsidR="00254DFD" w:rsidRPr="008A32A5" w:rsidRDefault="00254DFD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Забезпечення направлення справ з апеляційними скаргами до судів апеляційних інстанцій, а також за запитами до Верховного суду.</w:t>
            </w:r>
          </w:p>
          <w:p w:rsidR="00CD6B27" w:rsidRPr="008A32A5" w:rsidRDefault="00CD6B27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 xml:space="preserve">Організація роботи бібліотеки суду, ведення контрольних кодексів. </w:t>
            </w:r>
          </w:p>
          <w:p w:rsidR="00CD6B27" w:rsidRPr="008A32A5" w:rsidRDefault="00CD6B27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>Проведення навчань з працівниками суду щодо поточної роботи, а також щодо змін в інструкціях  та положеннях, що  стосуються безпосередніх посадових обов’язків.</w:t>
            </w:r>
          </w:p>
          <w:p w:rsidR="00E865CB" w:rsidRPr="008A32A5" w:rsidRDefault="008A32A5" w:rsidP="008A32A5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8A32A5">
              <w:rPr>
                <w:rFonts w:ascii="Times New Roman" w:hAnsi="Times New Roman"/>
              </w:rPr>
              <w:t xml:space="preserve">Участь у розроблені планів роботи суду, планів щодо запобіганню проявам корупції, плану роботи архіву та номенклатури та за дорученням </w:t>
            </w:r>
            <w:r w:rsidRPr="008A32A5">
              <w:rPr>
                <w:rFonts w:ascii="Times New Roman" w:hAnsi="Times New Roman"/>
                <w:color w:val="000000"/>
                <w:spacing w:val="2"/>
              </w:rPr>
              <w:t xml:space="preserve">голови суду чи керівника апарату суду </w:t>
            </w:r>
            <w:r w:rsidRPr="008A32A5">
              <w:rPr>
                <w:rFonts w:ascii="Times New Roman" w:hAnsi="Times New Roman"/>
              </w:rPr>
              <w:t>здійснення контролю за виконанням окремих їх розділів, виконує інші доручення керівника апарату суду.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8A32A5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4440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8A32A5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8A32A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207819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7000C"/>
    <w:rsid w:val="001800AB"/>
    <w:rsid w:val="0018296F"/>
    <w:rsid w:val="00190AFF"/>
    <w:rsid w:val="001B1BB6"/>
    <w:rsid w:val="0020044E"/>
    <w:rsid w:val="00207819"/>
    <w:rsid w:val="0021482A"/>
    <w:rsid w:val="00217CD6"/>
    <w:rsid w:val="00220B00"/>
    <w:rsid w:val="00254DFD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8508D7"/>
    <w:rsid w:val="008A32A5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A634F"/>
    <w:rsid w:val="00C37A4D"/>
    <w:rsid w:val="00C95992"/>
    <w:rsid w:val="00CD6B27"/>
    <w:rsid w:val="00CF0BED"/>
    <w:rsid w:val="00D351D8"/>
    <w:rsid w:val="00D755D4"/>
    <w:rsid w:val="00D83CF4"/>
    <w:rsid w:val="00DB004A"/>
    <w:rsid w:val="00E13FC1"/>
    <w:rsid w:val="00E225F6"/>
    <w:rsid w:val="00E369D7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5DA4E-8A4C-402C-88CC-BFA6CD5D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2021-01-11T11:54:00Z</cp:lastPrinted>
  <dcterms:created xsi:type="dcterms:W3CDTF">2021-01-11T11:54:00Z</dcterms:created>
  <dcterms:modified xsi:type="dcterms:W3CDTF">2021-01-11T11:54:00Z</dcterms:modified>
</cp:coreProperties>
</file>